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897"/>
        <w:gridCol w:w="3325"/>
      </w:tblGrid>
      <w:tr w:rsidR="00F70643" w:rsidRPr="009F0E4E" w:rsidTr="003B19DA">
        <w:tc>
          <w:tcPr>
            <w:tcW w:w="3128" w:type="dxa"/>
          </w:tcPr>
          <w:p w:rsidR="00F70643" w:rsidRPr="009F0E4E" w:rsidRDefault="00F70643" w:rsidP="003B19DA">
            <w:pPr>
              <w:pStyle w:val="Header"/>
              <w:spacing w:before="120"/>
              <w:jc w:val="center"/>
              <w:rPr>
                <w:rFonts w:ascii="Cambria" w:hAnsi="Cambria"/>
                <w:color w:val="1F4E79" w:themeColor="accent1" w:themeShade="80"/>
                <w:lang w:val="sr-Cyrl-RS"/>
              </w:rPr>
            </w:pPr>
            <w:r w:rsidRPr="009F0E4E">
              <w:rPr>
                <w:rFonts w:ascii="Cambria" w:hAnsi="Cambria"/>
                <w:color w:val="1F4E79" w:themeColor="accent1" w:themeShade="80"/>
                <w:lang w:val="sr-Cyrl-RS"/>
              </w:rPr>
              <w:t>ИСТРАЖИВАЧКО-РАЗВОЈНИ ИНСТИТУТ „ТАМИШ“ Д.О.О</w:t>
            </w:r>
          </w:p>
          <w:p w:rsidR="00F70643" w:rsidRPr="009F0E4E" w:rsidRDefault="00F70643" w:rsidP="003B19DA">
            <w:pPr>
              <w:pStyle w:val="Header"/>
              <w:jc w:val="center"/>
              <w:rPr>
                <w:color w:val="1F4E79" w:themeColor="accent1" w:themeShade="80"/>
                <w:lang w:val="sr-Cyrl-RS"/>
              </w:rPr>
            </w:pPr>
            <w:r w:rsidRPr="009F0E4E">
              <w:rPr>
                <w:rFonts w:ascii="Cambria" w:hAnsi="Cambria"/>
                <w:color w:val="1F4E79" w:themeColor="accent1" w:themeShade="80"/>
                <w:lang w:val="sr-Cyrl-RS"/>
              </w:rPr>
              <w:t>основан 1956.</w:t>
            </w:r>
          </w:p>
        </w:tc>
        <w:tc>
          <w:tcPr>
            <w:tcW w:w="2897" w:type="dxa"/>
            <w:vMerge w:val="restart"/>
          </w:tcPr>
          <w:p w:rsidR="00F70643" w:rsidRDefault="00F70643" w:rsidP="003B19DA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13AFBC" wp14:editId="5F49655C">
                  <wp:simplePos x="0" y="0"/>
                  <wp:positionH relativeFrom="margin">
                    <wp:posOffset>494665</wp:posOffset>
                  </wp:positionH>
                  <wp:positionV relativeFrom="margin">
                    <wp:posOffset>0</wp:posOffset>
                  </wp:positionV>
                  <wp:extent cx="723900" cy="7810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5" w:type="dxa"/>
          </w:tcPr>
          <w:p w:rsidR="00F70643" w:rsidRPr="009F0E4E" w:rsidRDefault="00F70643" w:rsidP="003B19DA">
            <w:pPr>
              <w:pStyle w:val="Header"/>
              <w:spacing w:before="120"/>
              <w:jc w:val="center"/>
              <w:rPr>
                <w:rFonts w:ascii="Cambria" w:hAnsi="Cambria"/>
                <w:color w:val="1F4E79" w:themeColor="accent1" w:themeShade="80"/>
                <w:lang w:val="sr-Cyrl-RS"/>
              </w:rPr>
            </w:pPr>
            <w:r w:rsidRPr="009F0E4E">
              <w:rPr>
                <w:rFonts w:ascii="Cambria" w:hAnsi="Cambria"/>
                <w:color w:val="1F4E79" w:themeColor="accent1" w:themeShade="80"/>
                <w:lang w:val="sr-Cyrl-RS"/>
              </w:rPr>
              <w:t>RESEARCH AND DEVELOPMENT INSTITUTE „TAMIŠ“ Ltd</w:t>
            </w:r>
          </w:p>
          <w:p w:rsidR="00F70643" w:rsidRPr="009F0E4E" w:rsidRDefault="00F70643" w:rsidP="003B19DA">
            <w:pPr>
              <w:pStyle w:val="Header"/>
              <w:jc w:val="center"/>
              <w:rPr>
                <w:color w:val="1F4E79" w:themeColor="accent1" w:themeShade="80"/>
              </w:rPr>
            </w:pPr>
            <w:r w:rsidRPr="009F0E4E">
              <w:rPr>
                <w:rFonts w:ascii="Cambria" w:hAnsi="Cambria"/>
                <w:color w:val="1F4E79" w:themeColor="accent1" w:themeShade="80"/>
                <w:lang w:val="sr-Cyrl-RS"/>
              </w:rPr>
              <w:t>since 1956.</w:t>
            </w:r>
          </w:p>
        </w:tc>
      </w:tr>
      <w:tr w:rsidR="00F70643" w:rsidRPr="009F0E4E" w:rsidTr="003B19DA">
        <w:trPr>
          <w:trHeight w:val="347"/>
        </w:trPr>
        <w:tc>
          <w:tcPr>
            <w:tcW w:w="3128" w:type="dxa"/>
          </w:tcPr>
          <w:p w:rsidR="00F70643" w:rsidRPr="009F0E4E" w:rsidRDefault="00F70643" w:rsidP="003B19DA">
            <w:pPr>
              <w:pStyle w:val="Header"/>
              <w:spacing w:before="40"/>
              <w:jc w:val="center"/>
              <w:rPr>
                <w:rFonts w:ascii="Cambria" w:hAnsi="Cambria"/>
                <w:color w:val="1F4E79" w:themeColor="accent1" w:themeShade="80"/>
                <w:sz w:val="16"/>
                <w:szCs w:val="16"/>
              </w:rPr>
            </w:pPr>
            <w:proofErr w:type="spellStart"/>
            <w:r w:rsidRPr="009F0E4E">
              <w:rPr>
                <w:rFonts w:ascii="Cambria" w:hAnsi="Cambria"/>
                <w:color w:val="1F4E79" w:themeColor="accent1" w:themeShade="80"/>
                <w:sz w:val="16"/>
                <w:szCs w:val="16"/>
              </w:rPr>
              <w:t>Новосељански</w:t>
            </w:r>
            <w:proofErr w:type="spellEnd"/>
            <w:r w:rsidRPr="009F0E4E">
              <w:rPr>
                <w:rFonts w:ascii="Cambria" w:hAnsi="Cambria"/>
                <w:color w:val="1F4E79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9F0E4E">
              <w:rPr>
                <w:rFonts w:ascii="Cambria" w:hAnsi="Cambria"/>
                <w:color w:val="1F4E79" w:themeColor="accent1" w:themeShade="80"/>
                <w:sz w:val="16"/>
                <w:szCs w:val="16"/>
              </w:rPr>
              <w:t>пут</w:t>
            </w:r>
            <w:proofErr w:type="spellEnd"/>
            <w:r w:rsidRPr="009F0E4E">
              <w:rPr>
                <w:rFonts w:ascii="Cambria" w:hAnsi="Cambria"/>
                <w:color w:val="1F4E79" w:themeColor="accent1" w:themeShade="80"/>
                <w:sz w:val="16"/>
                <w:szCs w:val="16"/>
              </w:rPr>
              <w:t xml:space="preserve"> 33, 26000 </w:t>
            </w:r>
            <w:proofErr w:type="spellStart"/>
            <w:r w:rsidRPr="009F0E4E">
              <w:rPr>
                <w:rFonts w:ascii="Cambria" w:hAnsi="Cambria"/>
                <w:color w:val="1F4E79" w:themeColor="accent1" w:themeShade="80"/>
                <w:sz w:val="16"/>
                <w:szCs w:val="16"/>
              </w:rPr>
              <w:t>Панчево</w:t>
            </w:r>
            <w:proofErr w:type="spellEnd"/>
          </w:p>
        </w:tc>
        <w:tc>
          <w:tcPr>
            <w:tcW w:w="2897" w:type="dxa"/>
            <w:vMerge/>
          </w:tcPr>
          <w:p w:rsidR="00F70643" w:rsidRDefault="00F70643" w:rsidP="003B19DA">
            <w:pPr>
              <w:pStyle w:val="Header"/>
            </w:pPr>
          </w:p>
        </w:tc>
        <w:tc>
          <w:tcPr>
            <w:tcW w:w="3325" w:type="dxa"/>
          </w:tcPr>
          <w:p w:rsidR="00F70643" w:rsidRPr="009F0E4E" w:rsidRDefault="00F70643" w:rsidP="003B19DA">
            <w:pPr>
              <w:pStyle w:val="Header"/>
              <w:spacing w:before="40"/>
              <w:jc w:val="center"/>
              <w:rPr>
                <w:rFonts w:ascii="Cambria" w:hAnsi="Cambria"/>
                <w:color w:val="1F4E79" w:themeColor="accent1" w:themeShade="80"/>
                <w:sz w:val="16"/>
                <w:szCs w:val="16"/>
              </w:rPr>
            </w:pPr>
            <w:proofErr w:type="spellStart"/>
            <w:r w:rsidRPr="009F0E4E">
              <w:rPr>
                <w:rFonts w:ascii="Cambria" w:hAnsi="Cambria"/>
                <w:color w:val="1F4E79" w:themeColor="accent1" w:themeShade="80"/>
                <w:sz w:val="16"/>
                <w:szCs w:val="16"/>
              </w:rPr>
              <w:t>Novoseljanski</w:t>
            </w:r>
            <w:proofErr w:type="spellEnd"/>
            <w:r w:rsidRPr="009F0E4E">
              <w:rPr>
                <w:rFonts w:ascii="Cambria" w:hAnsi="Cambria"/>
                <w:color w:val="1F4E79" w:themeColor="accent1" w:themeShade="80"/>
                <w:sz w:val="16"/>
                <w:szCs w:val="16"/>
              </w:rPr>
              <w:t xml:space="preserve"> put </w:t>
            </w:r>
            <w:proofErr w:type="spellStart"/>
            <w:r w:rsidRPr="009F0E4E">
              <w:rPr>
                <w:rFonts w:ascii="Cambria" w:hAnsi="Cambria"/>
                <w:color w:val="1F4E79" w:themeColor="accent1" w:themeShade="80"/>
                <w:sz w:val="16"/>
                <w:szCs w:val="16"/>
              </w:rPr>
              <w:t>st.</w:t>
            </w:r>
            <w:proofErr w:type="spellEnd"/>
            <w:r w:rsidRPr="009F0E4E">
              <w:rPr>
                <w:rFonts w:ascii="Cambria" w:hAnsi="Cambria"/>
                <w:color w:val="1F4E79" w:themeColor="accent1" w:themeShade="80"/>
                <w:sz w:val="16"/>
                <w:szCs w:val="16"/>
              </w:rPr>
              <w:t xml:space="preserve"> 33, 26000 </w:t>
            </w:r>
            <w:proofErr w:type="spellStart"/>
            <w:r w:rsidRPr="009F0E4E">
              <w:rPr>
                <w:rFonts w:ascii="Cambria" w:hAnsi="Cambria"/>
                <w:color w:val="1F4E79" w:themeColor="accent1" w:themeShade="80"/>
                <w:sz w:val="16"/>
                <w:szCs w:val="16"/>
              </w:rPr>
              <w:t>Pancevo</w:t>
            </w:r>
            <w:proofErr w:type="spellEnd"/>
          </w:p>
        </w:tc>
      </w:tr>
    </w:tbl>
    <w:p w:rsidR="004977E0" w:rsidRDefault="004977E0"/>
    <w:p w:rsidR="00F70643" w:rsidRDefault="00F70643"/>
    <w:p w:rsidR="00EB3D55" w:rsidRDefault="00EB3D55"/>
    <w:p w:rsidR="00F70643" w:rsidRDefault="00EB3D55" w:rsidP="00EB3D55">
      <w:pPr>
        <w:jc w:val="center"/>
        <w:rPr>
          <w:rFonts w:ascii="Times New Roman" w:hAnsi="Times New Roman"/>
          <w:spacing w:val="8"/>
          <w:sz w:val="24"/>
          <w:szCs w:val="24"/>
        </w:rPr>
      </w:pPr>
      <w:proofErr w:type="spellStart"/>
      <w:r>
        <w:rPr>
          <w:rFonts w:ascii="Times New Roman" w:hAnsi="Times New Roman"/>
          <w:spacing w:val="8"/>
          <w:sz w:val="24"/>
          <w:szCs w:val="24"/>
        </w:rPr>
        <w:t>I</w:t>
      </w:r>
      <w:r w:rsidRPr="00EB3D55">
        <w:rPr>
          <w:rFonts w:ascii="Times New Roman" w:hAnsi="Times New Roman"/>
          <w:spacing w:val="8"/>
          <w:sz w:val="24"/>
          <w:szCs w:val="24"/>
        </w:rPr>
        <w:t>zdav</w:t>
      </w:r>
      <w:r w:rsidR="007755F4">
        <w:rPr>
          <w:rFonts w:ascii="Times New Roman" w:hAnsi="Times New Roman"/>
          <w:spacing w:val="8"/>
          <w:sz w:val="24"/>
          <w:szCs w:val="24"/>
        </w:rPr>
        <w:t>anje</w:t>
      </w:r>
      <w:proofErr w:type="spellEnd"/>
      <w:r w:rsidR="007755F4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="007755F4">
        <w:rPr>
          <w:rFonts w:ascii="Times New Roman" w:hAnsi="Times New Roman"/>
          <w:spacing w:val="8"/>
          <w:sz w:val="24"/>
          <w:szCs w:val="24"/>
        </w:rPr>
        <w:t>eID</w:t>
      </w:r>
      <w:proofErr w:type="spellEnd"/>
      <w:r w:rsidR="007755F4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="007755F4">
        <w:rPr>
          <w:rFonts w:ascii="Times New Roman" w:hAnsi="Times New Roman"/>
          <w:spacing w:val="8"/>
          <w:sz w:val="24"/>
          <w:szCs w:val="24"/>
        </w:rPr>
        <w:t>parametara</w:t>
      </w:r>
      <w:proofErr w:type="spellEnd"/>
      <w:r w:rsidR="007755F4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="007755F4">
        <w:rPr>
          <w:rFonts w:ascii="Times New Roman" w:hAnsi="Times New Roman"/>
          <w:spacing w:val="8"/>
          <w:sz w:val="24"/>
          <w:szCs w:val="24"/>
        </w:rPr>
        <w:t>i</w:t>
      </w:r>
      <w:proofErr w:type="spellEnd"/>
      <w:r w:rsidR="007755F4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="007755F4">
        <w:rPr>
          <w:rFonts w:ascii="Times New Roman" w:hAnsi="Times New Roman"/>
          <w:spacing w:val="8"/>
          <w:sz w:val="24"/>
          <w:szCs w:val="24"/>
        </w:rPr>
        <w:t>aktivacija</w:t>
      </w:r>
      <w:proofErr w:type="spellEnd"/>
      <w:r w:rsidRPr="00EB3D55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EB3D55">
        <w:rPr>
          <w:rFonts w:ascii="Times New Roman" w:hAnsi="Times New Roman"/>
          <w:spacing w:val="8"/>
          <w:sz w:val="24"/>
          <w:szCs w:val="24"/>
        </w:rPr>
        <w:t>ConsentID</w:t>
      </w:r>
      <w:proofErr w:type="spellEnd"/>
      <w:r w:rsidRPr="00EB3D55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EB3D55">
        <w:rPr>
          <w:rFonts w:ascii="Times New Roman" w:hAnsi="Times New Roman"/>
          <w:spacing w:val="8"/>
          <w:sz w:val="24"/>
          <w:szCs w:val="24"/>
        </w:rPr>
        <w:t>aplikacije</w:t>
      </w:r>
      <w:proofErr w:type="spellEnd"/>
    </w:p>
    <w:p w:rsidR="00EB3D55" w:rsidRDefault="00EB3D55" w:rsidP="00EB3D55">
      <w:pPr>
        <w:jc w:val="center"/>
        <w:rPr>
          <w:rFonts w:ascii="Times New Roman" w:hAnsi="Times New Roman"/>
          <w:spacing w:val="8"/>
          <w:sz w:val="24"/>
          <w:szCs w:val="24"/>
        </w:rPr>
      </w:pPr>
    </w:p>
    <w:p w:rsidR="00EB3D55" w:rsidRPr="00EB3D55" w:rsidRDefault="00EB3D55" w:rsidP="00EB3D55">
      <w:pPr>
        <w:jc w:val="center"/>
        <w:rPr>
          <w:rFonts w:ascii="Times New Roman" w:hAnsi="Times New Roman"/>
          <w:sz w:val="24"/>
          <w:szCs w:val="24"/>
        </w:rPr>
      </w:pPr>
    </w:p>
    <w:p w:rsidR="00094594" w:rsidRDefault="00FC5B57" w:rsidP="00094594">
      <w:pPr>
        <w:pStyle w:val="NormalWeb"/>
        <w:shd w:val="clear" w:color="auto" w:fill="FFFFFF"/>
        <w:spacing w:before="0" w:beforeAutospacing="0" w:after="150" w:afterAutospacing="0"/>
        <w:jc w:val="both"/>
        <w:rPr>
          <w:spacing w:val="8"/>
        </w:rPr>
      </w:pPr>
      <w:proofErr w:type="spellStart"/>
      <w:proofErr w:type="gramStart"/>
      <w:r>
        <w:rPr>
          <w:spacing w:val="8"/>
        </w:rPr>
        <w:t>eA</w:t>
      </w:r>
      <w:r w:rsidR="00F70643" w:rsidRPr="00F70643">
        <w:rPr>
          <w:spacing w:val="8"/>
        </w:rPr>
        <w:t>grar</w:t>
      </w:r>
      <w:proofErr w:type="spellEnd"/>
      <w:proofErr w:type="gram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predstavlja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novi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informacioni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sistem</w:t>
      </w:r>
      <w:proofErr w:type="spellEnd"/>
      <w:r w:rsidR="00F70643" w:rsidRPr="00F70643">
        <w:rPr>
          <w:spacing w:val="8"/>
        </w:rPr>
        <w:t xml:space="preserve"> u </w:t>
      </w:r>
      <w:proofErr w:type="spellStart"/>
      <w:r w:rsidR="00F70643" w:rsidRPr="00F70643">
        <w:rPr>
          <w:spacing w:val="8"/>
        </w:rPr>
        <w:t>okviru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eUprave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koji</w:t>
      </w:r>
      <w:proofErr w:type="spellEnd"/>
      <w:r w:rsidR="00F70643" w:rsidRPr="00F70643">
        <w:rPr>
          <w:spacing w:val="8"/>
        </w:rPr>
        <w:t xml:space="preserve"> se </w:t>
      </w:r>
      <w:proofErr w:type="spellStart"/>
      <w:r w:rsidR="00F70643" w:rsidRPr="00F70643">
        <w:rPr>
          <w:spacing w:val="8"/>
        </w:rPr>
        <w:t>uvodi</w:t>
      </w:r>
      <w:proofErr w:type="spellEnd"/>
      <w:r w:rsidR="00F70643" w:rsidRPr="00F70643">
        <w:rPr>
          <w:spacing w:val="8"/>
        </w:rPr>
        <w:t xml:space="preserve"> u </w:t>
      </w:r>
      <w:proofErr w:type="spellStart"/>
      <w:r w:rsidR="00F70643" w:rsidRPr="00F70643">
        <w:rPr>
          <w:spacing w:val="8"/>
        </w:rPr>
        <w:t>cilju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modernizacije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i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ubrzanja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procesa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upisa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i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promene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podataka</w:t>
      </w:r>
      <w:proofErr w:type="spellEnd"/>
      <w:r w:rsidR="00F70643" w:rsidRPr="00F70643">
        <w:rPr>
          <w:spacing w:val="8"/>
        </w:rPr>
        <w:t xml:space="preserve"> u </w:t>
      </w:r>
      <w:proofErr w:type="spellStart"/>
      <w:r w:rsidR="00F70643" w:rsidRPr="00F70643">
        <w:rPr>
          <w:spacing w:val="8"/>
        </w:rPr>
        <w:t>Registru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poljoprivrednih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gazdinstava</w:t>
      </w:r>
      <w:proofErr w:type="spellEnd"/>
      <w:r w:rsidR="00F70643" w:rsidRPr="00F70643">
        <w:rPr>
          <w:spacing w:val="8"/>
        </w:rPr>
        <w:t xml:space="preserve"> (RPG), </w:t>
      </w:r>
      <w:proofErr w:type="spellStart"/>
      <w:r w:rsidR="00F70643" w:rsidRPr="00F70643">
        <w:rPr>
          <w:spacing w:val="8"/>
        </w:rPr>
        <w:t>kao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i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bržeg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odobravanja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podsticaja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i</w:t>
      </w:r>
      <w:proofErr w:type="spellEnd"/>
      <w:r w:rsidR="00F70643" w:rsidRPr="00F70643">
        <w:rPr>
          <w:spacing w:val="8"/>
        </w:rPr>
        <w:t xml:space="preserve"> </w:t>
      </w:r>
      <w:proofErr w:type="spellStart"/>
      <w:r w:rsidR="00F70643" w:rsidRPr="00F70643">
        <w:rPr>
          <w:spacing w:val="8"/>
        </w:rPr>
        <w:t>isplata</w:t>
      </w:r>
      <w:proofErr w:type="spellEnd"/>
      <w:r w:rsidR="00F70643" w:rsidRPr="00F70643">
        <w:rPr>
          <w:spacing w:val="8"/>
        </w:rPr>
        <w:t xml:space="preserve"> u </w:t>
      </w:r>
      <w:proofErr w:type="spellStart"/>
      <w:r w:rsidR="00F70643" w:rsidRPr="008D1E06">
        <w:rPr>
          <w:rStyle w:val="Strong"/>
          <w:b w:val="0"/>
          <w:spacing w:val="8"/>
        </w:rPr>
        <w:t>istoj</w:t>
      </w:r>
      <w:proofErr w:type="spellEnd"/>
      <w:r w:rsidR="00F70643" w:rsidRPr="008D1E06">
        <w:rPr>
          <w:rStyle w:val="Strong"/>
          <w:b w:val="0"/>
          <w:spacing w:val="8"/>
        </w:rPr>
        <w:t xml:space="preserve"> </w:t>
      </w:r>
      <w:proofErr w:type="spellStart"/>
      <w:r w:rsidR="00F70643" w:rsidRPr="008D1E06">
        <w:rPr>
          <w:rStyle w:val="Strong"/>
          <w:b w:val="0"/>
          <w:spacing w:val="8"/>
        </w:rPr>
        <w:t>godini</w:t>
      </w:r>
      <w:proofErr w:type="spellEnd"/>
      <w:r w:rsidR="00F70643" w:rsidRPr="00F70643">
        <w:rPr>
          <w:spacing w:val="8"/>
        </w:rPr>
        <w:t>.</w:t>
      </w:r>
      <w:r w:rsidR="00094594" w:rsidRPr="00094594">
        <w:rPr>
          <w:spacing w:val="8"/>
        </w:rPr>
        <w:t xml:space="preserve"> </w:t>
      </w:r>
    </w:p>
    <w:p w:rsidR="00094594" w:rsidRPr="00F70643" w:rsidRDefault="00094594" w:rsidP="00094594">
      <w:pPr>
        <w:pStyle w:val="NormalWeb"/>
        <w:shd w:val="clear" w:color="auto" w:fill="FFFFFF"/>
        <w:spacing w:before="0" w:beforeAutospacing="0" w:after="150" w:afterAutospacing="0"/>
        <w:jc w:val="both"/>
        <w:rPr>
          <w:spacing w:val="8"/>
        </w:rPr>
      </w:pPr>
      <w:proofErr w:type="spellStart"/>
      <w:r>
        <w:rPr>
          <w:spacing w:val="8"/>
        </w:rPr>
        <w:t>P</w:t>
      </w:r>
      <w:r w:rsidRPr="00F70643">
        <w:rPr>
          <w:spacing w:val="8"/>
        </w:rPr>
        <w:t>oljoprivredni</w:t>
      </w:r>
      <w:proofErr w:type="spellEnd"/>
      <w:r w:rsidRPr="00F70643">
        <w:rPr>
          <w:spacing w:val="8"/>
        </w:rPr>
        <w:t xml:space="preserve"> </w:t>
      </w:r>
      <w:proofErr w:type="spellStart"/>
      <w:r w:rsidRPr="00F70643">
        <w:rPr>
          <w:spacing w:val="8"/>
        </w:rPr>
        <w:t>proizvođači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rPr>
          <w:spacing w:val="8"/>
        </w:rPr>
        <w:t>sa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rPr>
          <w:spacing w:val="8"/>
        </w:rPr>
        <w:t>teritorije</w:t>
      </w:r>
      <w:proofErr w:type="spellEnd"/>
      <w:r w:rsidRPr="00F70643">
        <w:rPr>
          <w:spacing w:val="8"/>
        </w:rPr>
        <w:t xml:space="preserve"> </w:t>
      </w:r>
      <w:proofErr w:type="spellStart"/>
      <w:r>
        <w:rPr>
          <w:spacing w:val="8"/>
        </w:rPr>
        <w:t>grada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Pančeva</w:t>
      </w:r>
      <w:proofErr w:type="spellEnd"/>
      <w:r>
        <w:rPr>
          <w:spacing w:val="8"/>
        </w:rPr>
        <w:t xml:space="preserve">, </w:t>
      </w:r>
      <w:proofErr w:type="spellStart"/>
      <w:r w:rsidRPr="00F70643">
        <w:rPr>
          <w:spacing w:val="8"/>
        </w:rPr>
        <w:t>opština</w:t>
      </w:r>
      <w:proofErr w:type="spellEnd"/>
      <w:r w:rsidRPr="00F70643">
        <w:rPr>
          <w:spacing w:val="8"/>
        </w:rPr>
        <w:t xml:space="preserve"> </w:t>
      </w:r>
      <w:proofErr w:type="spellStart"/>
      <w:r>
        <w:rPr>
          <w:spacing w:val="8"/>
        </w:rPr>
        <w:t>Kovačica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8"/>
        </w:rPr>
        <w:t>Opovo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Alibunar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mogu</w:t>
      </w:r>
      <w:proofErr w:type="spellEnd"/>
      <w:r>
        <w:rPr>
          <w:spacing w:val="8"/>
        </w:rPr>
        <w:t xml:space="preserve"> se </w:t>
      </w:r>
      <w:proofErr w:type="spellStart"/>
      <w:r>
        <w:rPr>
          <w:spacing w:val="8"/>
        </w:rPr>
        <w:t>javiti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savetodavnoj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službi</w:t>
      </w:r>
      <w:proofErr w:type="spellEnd"/>
      <w:r w:rsidRPr="00F70643">
        <w:rPr>
          <w:spacing w:val="8"/>
        </w:rPr>
        <w:t xml:space="preserve"> </w:t>
      </w:r>
      <w:proofErr w:type="spellStart"/>
      <w:r>
        <w:rPr>
          <w:spacing w:val="8"/>
        </w:rPr>
        <w:t>Istraživačko-razvojnog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instituta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Tamiš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Pančevo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z</w:t>
      </w:r>
      <w:r w:rsidRPr="00F70643">
        <w:rPr>
          <w:spacing w:val="8"/>
        </w:rPr>
        <w:t>a</w:t>
      </w:r>
      <w:proofErr w:type="spellEnd"/>
      <w:r w:rsidRPr="00F70643">
        <w:rPr>
          <w:spacing w:val="8"/>
        </w:rPr>
        <w:t xml:space="preserve"> </w:t>
      </w:r>
      <w:proofErr w:type="spellStart"/>
      <w:r w:rsidRPr="00F70643">
        <w:rPr>
          <w:spacing w:val="8"/>
        </w:rPr>
        <w:t>izdavanje</w:t>
      </w:r>
      <w:proofErr w:type="spellEnd"/>
      <w:r w:rsidRPr="00F70643">
        <w:rPr>
          <w:spacing w:val="8"/>
        </w:rPr>
        <w:t xml:space="preserve"> </w:t>
      </w:r>
      <w:proofErr w:type="spellStart"/>
      <w:r w:rsidRPr="00F70643">
        <w:rPr>
          <w:spacing w:val="8"/>
        </w:rPr>
        <w:t>eID</w:t>
      </w:r>
      <w:proofErr w:type="spellEnd"/>
      <w:r w:rsidRPr="00F70643">
        <w:rPr>
          <w:spacing w:val="8"/>
        </w:rPr>
        <w:t xml:space="preserve"> </w:t>
      </w:r>
      <w:proofErr w:type="spellStart"/>
      <w:r w:rsidRPr="00F70643">
        <w:rPr>
          <w:spacing w:val="8"/>
        </w:rPr>
        <w:t>parametara</w:t>
      </w:r>
      <w:proofErr w:type="spellEnd"/>
      <w:r w:rsidRPr="00F70643">
        <w:rPr>
          <w:spacing w:val="8"/>
        </w:rPr>
        <w:t xml:space="preserve"> </w:t>
      </w:r>
      <w:proofErr w:type="spellStart"/>
      <w:r w:rsidRPr="00F70643">
        <w:rPr>
          <w:spacing w:val="8"/>
        </w:rPr>
        <w:t>i</w:t>
      </w:r>
      <w:proofErr w:type="spellEnd"/>
      <w:r w:rsidRPr="00F70643">
        <w:rPr>
          <w:spacing w:val="8"/>
        </w:rPr>
        <w:t xml:space="preserve"> </w:t>
      </w:r>
      <w:proofErr w:type="spellStart"/>
      <w:r>
        <w:rPr>
          <w:spacing w:val="8"/>
        </w:rPr>
        <w:t>aktivaciju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ConsentID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aplikacije</w:t>
      </w:r>
      <w:proofErr w:type="spellEnd"/>
      <w:r w:rsidRPr="00F70643">
        <w:rPr>
          <w:spacing w:val="8"/>
        </w:rPr>
        <w:t xml:space="preserve"> </w:t>
      </w:r>
      <w:proofErr w:type="spellStart"/>
      <w:r w:rsidRPr="00F70643">
        <w:rPr>
          <w:spacing w:val="8"/>
        </w:rPr>
        <w:t>kao</w:t>
      </w:r>
      <w:proofErr w:type="spellEnd"/>
      <w:r w:rsidRPr="00F70643">
        <w:rPr>
          <w:spacing w:val="8"/>
        </w:rPr>
        <w:t xml:space="preserve"> </w:t>
      </w:r>
      <w:proofErr w:type="spellStart"/>
      <w:r w:rsidRPr="00F70643">
        <w:rPr>
          <w:spacing w:val="8"/>
        </w:rPr>
        <w:t>prvog</w:t>
      </w:r>
      <w:proofErr w:type="spellEnd"/>
      <w:r w:rsidRPr="00F70643">
        <w:rPr>
          <w:spacing w:val="8"/>
        </w:rPr>
        <w:t xml:space="preserve"> </w:t>
      </w:r>
      <w:proofErr w:type="spellStart"/>
      <w:r w:rsidRPr="00F70643">
        <w:rPr>
          <w:spacing w:val="8"/>
        </w:rPr>
        <w:t>koraka</w:t>
      </w:r>
      <w:proofErr w:type="spellEnd"/>
      <w:r w:rsidRPr="00F70643">
        <w:rPr>
          <w:spacing w:val="8"/>
        </w:rPr>
        <w:t xml:space="preserve"> </w:t>
      </w:r>
      <w:proofErr w:type="spellStart"/>
      <w:r w:rsidRPr="00F70643">
        <w:rPr>
          <w:spacing w:val="8"/>
        </w:rPr>
        <w:t>pri</w:t>
      </w:r>
      <w:proofErr w:type="spellEnd"/>
      <w:r w:rsidRPr="00F70643">
        <w:rPr>
          <w:spacing w:val="8"/>
        </w:rPr>
        <w:t xml:space="preserve"> </w:t>
      </w:r>
      <w:proofErr w:type="spellStart"/>
      <w:r w:rsidRPr="00F70643">
        <w:rPr>
          <w:spacing w:val="8"/>
        </w:rPr>
        <w:t>korišćenju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eAgrara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prema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sledećem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rasporedu</w:t>
      </w:r>
      <w:proofErr w:type="spellEnd"/>
      <w:r>
        <w:rPr>
          <w:spacing w:val="8"/>
        </w:rPr>
        <w:t>:</w:t>
      </w:r>
    </w:p>
    <w:p w:rsidR="008D1E06" w:rsidRDefault="008D1E06" w:rsidP="000945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pacing w:val="8"/>
        </w:rPr>
      </w:pPr>
      <w:proofErr w:type="spellStart"/>
      <w:r>
        <w:rPr>
          <w:spacing w:val="8"/>
        </w:rPr>
        <w:t>Svakog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radnog</w:t>
      </w:r>
      <w:proofErr w:type="spellEnd"/>
      <w:r>
        <w:rPr>
          <w:spacing w:val="8"/>
        </w:rPr>
        <w:t xml:space="preserve"> dana od 8 -14h u </w:t>
      </w:r>
      <w:proofErr w:type="spellStart"/>
      <w:r>
        <w:rPr>
          <w:spacing w:val="8"/>
        </w:rPr>
        <w:t>prostorijama</w:t>
      </w:r>
      <w:proofErr w:type="spellEnd"/>
      <w:r>
        <w:rPr>
          <w:spacing w:val="8"/>
        </w:rPr>
        <w:t xml:space="preserve">  </w:t>
      </w:r>
      <w:proofErr w:type="spellStart"/>
      <w:r>
        <w:rPr>
          <w:spacing w:val="8"/>
        </w:rPr>
        <w:t>Istraživačko-razvojnog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instituta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Tamiš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Pančevo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8"/>
        </w:rPr>
        <w:t>Novoseljanski</w:t>
      </w:r>
      <w:proofErr w:type="spellEnd"/>
      <w:r>
        <w:rPr>
          <w:spacing w:val="8"/>
        </w:rPr>
        <w:t xml:space="preserve"> put 33</w:t>
      </w:r>
      <w:r w:rsidR="00094594">
        <w:rPr>
          <w:spacing w:val="8"/>
        </w:rPr>
        <w:t xml:space="preserve">, </w:t>
      </w:r>
      <w:proofErr w:type="spellStart"/>
      <w:r w:rsidR="00094594">
        <w:rPr>
          <w:spacing w:val="8"/>
        </w:rPr>
        <w:t>Pančevo</w:t>
      </w:r>
      <w:proofErr w:type="spellEnd"/>
      <w:r w:rsidR="00094594">
        <w:rPr>
          <w:spacing w:val="8"/>
        </w:rPr>
        <w:t xml:space="preserve"> </w:t>
      </w:r>
    </w:p>
    <w:p w:rsidR="00802126" w:rsidRDefault="00802126" w:rsidP="000945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pacing w:val="8"/>
        </w:rPr>
      </w:pPr>
      <w:r>
        <w:rPr>
          <w:spacing w:val="8"/>
        </w:rPr>
        <w:t>23.januar (</w:t>
      </w:r>
      <w:proofErr w:type="spellStart"/>
      <w:r>
        <w:rPr>
          <w:spacing w:val="8"/>
        </w:rPr>
        <w:t>ponedeljak</w:t>
      </w:r>
      <w:proofErr w:type="spellEnd"/>
      <w:r>
        <w:rPr>
          <w:spacing w:val="8"/>
        </w:rPr>
        <w:t xml:space="preserve">) </w:t>
      </w:r>
      <w:proofErr w:type="spellStart"/>
      <w:r>
        <w:rPr>
          <w:spacing w:val="8"/>
        </w:rPr>
        <w:t>Mesna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zajednica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opštine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Kovačica</w:t>
      </w:r>
      <w:proofErr w:type="spellEnd"/>
      <w:r>
        <w:rPr>
          <w:spacing w:val="8"/>
        </w:rPr>
        <w:t xml:space="preserve"> od 9 - 13h</w:t>
      </w:r>
    </w:p>
    <w:p w:rsidR="00094594" w:rsidRDefault="00094594" w:rsidP="000945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pacing w:val="8"/>
        </w:rPr>
      </w:pPr>
      <w:r>
        <w:rPr>
          <w:spacing w:val="8"/>
        </w:rPr>
        <w:t>25.januar (</w:t>
      </w:r>
      <w:proofErr w:type="spellStart"/>
      <w:r>
        <w:rPr>
          <w:spacing w:val="8"/>
        </w:rPr>
        <w:t>sreda</w:t>
      </w:r>
      <w:proofErr w:type="spellEnd"/>
      <w:r>
        <w:rPr>
          <w:spacing w:val="8"/>
        </w:rPr>
        <w:t xml:space="preserve">), </w:t>
      </w:r>
      <w:proofErr w:type="spellStart"/>
      <w:r>
        <w:rPr>
          <w:spacing w:val="8"/>
        </w:rPr>
        <w:t>sala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Skupštine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opštine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Opovo</w:t>
      </w:r>
      <w:proofErr w:type="spellEnd"/>
      <w:r>
        <w:rPr>
          <w:spacing w:val="8"/>
        </w:rPr>
        <w:t xml:space="preserve"> od 8 – 14h</w:t>
      </w:r>
    </w:p>
    <w:p w:rsidR="00094594" w:rsidRDefault="00094594" w:rsidP="000945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pacing w:val="8"/>
        </w:rPr>
      </w:pPr>
      <w:r>
        <w:rPr>
          <w:spacing w:val="8"/>
        </w:rPr>
        <w:t>26.januar (</w:t>
      </w:r>
      <w:proofErr w:type="spellStart"/>
      <w:r>
        <w:rPr>
          <w:spacing w:val="8"/>
        </w:rPr>
        <w:t>četvrtak</w:t>
      </w:r>
      <w:proofErr w:type="spellEnd"/>
      <w:r>
        <w:rPr>
          <w:spacing w:val="8"/>
        </w:rPr>
        <w:t xml:space="preserve">) mala </w:t>
      </w:r>
      <w:proofErr w:type="spellStart"/>
      <w:r>
        <w:rPr>
          <w:spacing w:val="8"/>
        </w:rPr>
        <w:t>sala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Skupštine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opštine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Alibunar</w:t>
      </w:r>
      <w:proofErr w:type="spellEnd"/>
      <w:r>
        <w:rPr>
          <w:spacing w:val="8"/>
        </w:rPr>
        <w:t xml:space="preserve"> od 9 - 14h</w:t>
      </w:r>
    </w:p>
    <w:p w:rsidR="00094594" w:rsidRDefault="00094594" w:rsidP="000945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pacing w:val="8"/>
        </w:rPr>
      </w:pPr>
      <w:r>
        <w:rPr>
          <w:spacing w:val="8"/>
        </w:rPr>
        <w:t>27.januar (</w:t>
      </w:r>
      <w:proofErr w:type="spellStart"/>
      <w:r>
        <w:rPr>
          <w:spacing w:val="8"/>
        </w:rPr>
        <w:t>petak</w:t>
      </w:r>
      <w:proofErr w:type="spellEnd"/>
      <w:r>
        <w:rPr>
          <w:spacing w:val="8"/>
        </w:rPr>
        <w:t xml:space="preserve">) </w:t>
      </w:r>
      <w:proofErr w:type="spellStart"/>
      <w:r>
        <w:rPr>
          <w:spacing w:val="8"/>
        </w:rPr>
        <w:t>sala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za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predavanja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na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Oglednom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dobru</w:t>
      </w:r>
      <w:proofErr w:type="spellEnd"/>
      <w:r>
        <w:rPr>
          <w:spacing w:val="8"/>
        </w:rPr>
        <w:t xml:space="preserve"> IRI </w:t>
      </w:r>
      <w:proofErr w:type="spellStart"/>
      <w:r>
        <w:rPr>
          <w:spacing w:val="8"/>
        </w:rPr>
        <w:t>Tamiš</w:t>
      </w:r>
      <w:proofErr w:type="spellEnd"/>
      <w:r>
        <w:rPr>
          <w:spacing w:val="8"/>
        </w:rPr>
        <w:t xml:space="preserve">  9 – 14h</w:t>
      </w:r>
    </w:p>
    <w:p w:rsidR="007755F4" w:rsidRDefault="007755F4" w:rsidP="007755F4">
      <w:pPr>
        <w:pStyle w:val="NormalWeb"/>
        <w:shd w:val="clear" w:color="auto" w:fill="FFFFFF"/>
        <w:spacing w:before="0" w:beforeAutospacing="0" w:after="150" w:afterAutospacing="0"/>
        <w:jc w:val="both"/>
        <w:rPr>
          <w:spacing w:val="8"/>
        </w:rPr>
      </w:pPr>
      <w:proofErr w:type="spellStart"/>
      <w:r>
        <w:rPr>
          <w:spacing w:val="8"/>
        </w:rPr>
        <w:t>Za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izdavanje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eID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parametara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neophodno</w:t>
      </w:r>
      <w:proofErr w:type="spellEnd"/>
      <w:r>
        <w:rPr>
          <w:spacing w:val="8"/>
        </w:rPr>
        <w:t xml:space="preserve"> je </w:t>
      </w:r>
      <w:proofErr w:type="spellStart"/>
      <w:r>
        <w:rPr>
          <w:spacing w:val="8"/>
        </w:rPr>
        <w:t>lič</w:t>
      </w:r>
      <w:r w:rsidR="00CF65B5">
        <w:rPr>
          <w:spacing w:val="8"/>
        </w:rPr>
        <w:t>no</w:t>
      </w:r>
      <w:proofErr w:type="spellEnd"/>
      <w:r w:rsidR="00CF65B5">
        <w:rPr>
          <w:spacing w:val="8"/>
        </w:rPr>
        <w:t xml:space="preserve"> </w:t>
      </w:r>
      <w:proofErr w:type="spellStart"/>
      <w:r w:rsidR="00CF65B5">
        <w:rPr>
          <w:spacing w:val="8"/>
        </w:rPr>
        <w:t>prisustvo</w:t>
      </w:r>
      <w:proofErr w:type="spellEnd"/>
      <w:r w:rsidR="00CF65B5">
        <w:rPr>
          <w:spacing w:val="8"/>
        </w:rPr>
        <w:t xml:space="preserve"> </w:t>
      </w:r>
      <w:proofErr w:type="spellStart"/>
      <w:r w:rsidR="00CF65B5">
        <w:rPr>
          <w:spacing w:val="8"/>
        </w:rPr>
        <w:t>nosioca</w:t>
      </w:r>
      <w:proofErr w:type="spellEnd"/>
      <w:r w:rsidR="00CF65B5">
        <w:rPr>
          <w:spacing w:val="8"/>
        </w:rPr>
        <w:t xml:space="preserve"> </w:t>
      </w:r>
      <w:proofErr w:type="spellStart"/>
      <w:r w:rsidR="00CF65B5">
        <w:rPr>
          <w:spacing w:val="8"/>
        </w:rPr>
        <w:t>gazdinstva</w:t>
      </w:r>
      <w:proofErr w:type="spellEnd"/>
      <w:r w:rsidR="00CF65B5">
        <w:rPr>
          <w:spacing w:val="8"/>
        </w:rPr>
        <w:t xml:space="preserve">. </w:t>
      </w:r>
    </w:p>
    <w:p w:rsidR="008D1E06" w:rsidRDefault="00DC690C" w:rsidP="008D1E06">
      <w:pPr>
        <w:pStyle w:val="NormalWeb"/>
        <w:shd w:val="clear" w:color="auto" w:fill="FFFFFF"/>
        <w:spacing w:before="0" w:beforeAutospacing="0" w:after="150" w:afterAutospacing="0"/>
        <w:jc w:val="both"/>
        <w:rPr>
          <w:spacing w:val="8"/>
        </w:rPr>
      </w:pPr>
      <w:r>
        <w:rPr>
          <w:spacing w:val="8"/>
        </w:rPr>
        <w:t xml:space="preserve">U </w:t>
      </w:r>
      <w:proofErr w:type="spellStart"/>
      <w:r>
        <w:rPr>
          <w:spacing w:val="8"/>
        </w:rPr>
        <w:t>narednom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periodu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obaveštavaćemo</w:t>
      </w:r>
      <w:proofErr w:type="spellEnd"/>
      <w:r>
        <w:rPr>
          <w:spacing w:val="8"/>
        </w:rPr>
        <w:t xml:space="preserve"> Vas o </w:t>
      </w:r>
      <w:proofErr w:type="spellStart"/>
      <w:r>
        <w:rPr>
          <w:spacing w:val="8"/>
        </w:rPr>
        <w:t>daljim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aktivnostima</w:t>
      </w:r>
      <w:proofErr w:type="spellEnd"/>
      <w:r>
        <w:rPr>
          <w:spacing w:val="8"/>
        </w:rPr>
        <w:t xml:space="preserve"> IRI </w:t>
      </w:r>
      <w:proofErr w:type="spellStart"/>
      <w:r>
        <w:rPr>
          <w:spacing w:val="8"/>
        </w:rPr>
        <w:t>Tamiš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usmerenim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ka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pomoći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poljoprivrednicima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za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pristu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eAgraru</w:t>
      </w:r>
      <w:proofErr w:type="spellEnd"/>
      <w:r>
        <w:rPr>
          <w:spacing w:val="8"/>
        </w:rPr>
        <w:t xml:space="preserve">. </w:t>
      </w:r>
      <w:bookmarkStart w:id="0" w:name="_GoBack"/>
      <w:bookmarkEnd w:id="0"/>
    </w:p>
    <w:p w:rsidR="00A616EE" w:rsidRDefault="00A616EE" w:rsidP="008D1E06">
      <w:pPr>
        <w:pStyle w:val="NormalWeb"/>
        <w:shd w:val="clear" w:color="auto" w:fill="FFFFFF"/>
        <w:spacing w:before="0" w:beforeAutospacing="0" w:after="150" w:afterAutospacing="0"/>
        <w:jc w:val="both"/>
        <w:rPr>
          <w:spacing w:val="8"/>
        </w:rPr>
      </w:pPr>
    </w:p>
    <w:p w:rsidR="00A616EE" w:rsidRDefault="00A616EE" w:rsidP="008D1E06">
      <w:pPr>
        <w:pStyle w:val="NormalWeb"/>
        <w:shd w:val="clear" w:color="auto" w:fill="FFFFFF"/>
        <w:spacing w:before="0" w:beforeAutospacing="0" w:after="150" w:afterAutospacing="0"/>
        <w:jc w:val="both"/>
        <w:rPr>
          <w:spacing w:val="8"/>
        </w:rPr>
      </w:pPr>
    </w:p>
    <w:p w:rsidR="00A616EE" w:rsidRPr="00F70643" w:rsidRDefault="007755F4" w:rsidP="008D1E06">
      <w:pPr>
        <w:pStyle w:val="NormalWeb"/>
        <w:shd w:val="clear" w:color="auto" w:fill="FFFFFF"/>
        <w:spacing w:before="0" w:beforeAutospacing="0" w:after="150" w:afterAutospacing="0"/>
        <w:jc w:val="both"/>
        <w:rPr>
          <w:spacing w:val="8"/>
        </w:rPr>
      </w:pPr>
      <w:r>
        <w:rPr>
          <w:spacing w:val="8"/>
        </w:rPr>
        <w:t xml:space="preserve"> </w:t>
      </w:r>
    </w:p>
    <w:p w:rsidR="00F70643" w:rsidRPr="00F70643" w:rsidRDefault="00F70643" w:rsidP="008D1E06">
      <w:pPr>
        <w:pStyle w:val="NormalWeb"/>
        <w:shd w:val="clear" w:color="auto" w:fill="FFFFFF"/>
        <w:spacing w:before="0" w:beforeAutospacing="0" w:after="150" w:afterAutospacing="0"/>
        <w:jc w:val="both"/>
      </w:pPr>
    </w:p>
    <w:sectPr w:rsidR="00F70643" w:rsidRPr="00F70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741D"/>
    <w:multiLevelType w:val="hybridMultilevel"/>
    <w:tmpl w:val="97AC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E0"/>
    <w:rsid w:val="00094594"/>
    <w:rsid w:val="004977E0"/>
    <w:rsid w:val="007755F4"/>
    <w:rsid w:val="00802126"/>
    <w:rsid w:val="008D1E06"/>
    <w:rsid w:val="00A616EE"/>
    <w:rsid w:val="00C4050C"/>
    <w:rsid w:val="00C83B59"/>
    <w:rsid w:val="00CF65B5"/>
    <w:rsid w:val="00DC690C"/>
    <w:rsid w:val="00EB3D55"/>
    <w:rsid w:val="00F70643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3A94"/>
  <w15:chartTrackingRefBased/>
  <w15:docId w15:val="{C49AFB42-1B3F-452B-B409-BF45EA51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43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F7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0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0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2023-01-24T09:30:00Z</dcterms:created>
  <dcterms:modified xsi:type="dcterms:W3CDTF">2023-01-24T10:22:00Z</dcterms:modified>
</cp:coreProperties>
</file>